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58620" w14:textId="27C04749" w:rsidR="004314E7" w:rsidRDefault="004314E7" w:rsidP="004314E7">
      <w:pPr>
        <w:ind w:left="4320" w:firstLine="720"/>
        <w:jc w:val="center"/>
        <w:rPr>
          <w:rFonts w:ascii="Calibri Light" w:hAnsi="Calibri Light" w:cs="Calibri Light"/>
          <w:noProof/>
          <w:sz w:val="18"/>
          <w:szCs w:val="18"/>
          <w:lang w:eastAsia="en-GB"/>
        </w:rPr>
      </w:pPr>
    </w:p>
    <w:p w14:paraId="653319BA" w14:textId="39D6AAFB" w:rsidR="004314E7" w:rsidRDefault="006940F8" w:rsidP="006940F8">
      <w:pPr>
        <w:jc w:val="center"/>
        <w:rPr>
          <w:rFonts w:ascii="Calibri Light" w:hAnsi="Calibri Light" w:cs="Calibri Light"/>
          <w:noProof/>
          <w:sz w:val="18"/>
          <w:szCs w:val="18"/>
          <w:lang w:eastAsia="en-GB"/>
        </w:rPr>
      </w:pPr>
      <w:r>
        <w:rPr>
          <w:rFonts w:ascii="Calibri Light" w:hAnsi="Calibri Light" w:cs="Calibri Light"/>
          <w:noProof/>
          <w:sz w:val="18"/>
          <w:szCs w:val="18"/>
          <w:lang w:eastAsia="en-GB"/>
        </w:rPr>
        <w:drawing>
          <wp:inline distT="0" distB="0" distL="0" distR="0" wp14:anchorId="7B6A3221" wp14:editId="42B3627A">
            <wp:extent cx="3890513" cy="11162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 District letterhead heartbeat of pray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8322" cy="1132817"/>
                    </a:xfrm>
                    <a:prstGeom prst="rect">
                      <a:avLst/>
                    </a:prstGeom>
                  </pic:spPr>
                </pic:pic>
              </a:graphicData>
            </a:graphic>
          </wp:inline>
        </w:drawing>
      </w:r>
    </w:p>
    <w:p w14:paraId="5E63B09A" w14:textId="77777777" w:rsidR="004314E7" w:rsidRDefault="004314E7" w:rsidP="004314E7">
      <w:pPr>
        <w:ind w:left="4320" w:firstLine="720"/>
        <w:jc w:val="center"/>
        <w:rPr>
          <w:rFonts w:ascii="Calibri Light" w:hAnsi="Calibri Light" w:cs="Calibri Light"/>
          <w:b/>
          <w:bCs/>
          <w:sz w:val="18"/>
          <w:szCs w:val="18"/>
        </w:rPr>
      </w:pPr>
    </w:p>
    <w:p w14:paraId="6ECD83D4" w14:textId="0061DAE5" w:rsidR="00AA2A76" w:rsidRPr="00AA2A76" w:rsidRDefault="006940F8" w:rsidP="004314E7">
      <w:pPr>
        <w:jc w:val="center"/>
        <w:rPr>
          <w:rFonts w:ascii="Calibri Light" w:eastAsia="Times New Roman" w:hAnsi="Calibri Light" w:cs="Calibri Light"/>
          <w:b/>
          <w:color w:val="538135" w:themeColor="accent6" w:themeShade="BF"/>
          <w:u w:val="single"/>
          <w:lang w:eastAsia="en-GB"/>
        </w:rPr>
      </w:pPr>
      <w:r>
        <w:rPr>
          <w:rFonts w:ascii="Calibri Light" w:eastAsia="Times New Roman" w:hAnsi="Calibri Light" w:cs="Calibri Light"/>
          <w:b/>
          <w:color w:val="538135" w:themeColor="accent6" w:themeShade="BF"/>
          <w:u w:val="single"/>
          <w:lang w:eastAsia="en-GB"/>
        </w:rPr>
        <w:t>S</w:t>
      </w:r>
      <w:r w:rsidR="00AA2A76" w:rsidRPr="00AA2A76">
        <w:rPr>
          <w:rFonts w:ascii="Calibri Light" w:eastAsia="Times New Roman" w:hAnsi="Calibri Light" w:cs="Calibri Light"/>
          <w:b/>
          <w:color w:val="538135" w:themeColor="accent6" w:themeShade="BF"/>
          <w:u w:val="single"/>
          <w:lang w:eastAsia="en-GB"/>
        </w:rPr>
        <w:t>afeguarding in Lincolnshire District</w:t>
      </w:r>
    </w:p>
    <w:p w14:paraId="47C1C7FF" w14:textId="47904303" w:rsidR="00AA2A76" w:rsidRPr="006940F8" w:rsidRDefault="00AA2A76" w:rsidP="006940F8">
      <w:pPr>
        <w:jc w:val="center"/>
        <w:rPr>
          <w:rFonts w:ascii="Calibri Light" w:hAnsi="Calibri Light" w:cs="Calibri Light"/>
          <w:b/>
          <w:bCs/>
          <w:iCs/>
          <w:sz w:val="20"/>
          <w:szCs w:val="20"/>
        </w:rPr>
      </w:pPr>
      <w:r w:rsidRPr="006123E5">
        <w:rPr>
          <w:rFonts w:ascii="Calibri Light" w:hAnsi="Calibri Light" w:cs="Calibri Light"/>
          <w:b/>
          <w:bCs/>
          <w:iCs/>
          <w:sz w:val="20"/>
          <w:szCs w:val="20"/>
        </w:rPr>
        <w:t>District Chair: Rev Bruce Thompson 01522 804011</w:t>
      </w:r>
      <w:r w:rsidR="006940F8">
        <w:rPr>
          <w:rFonts w:ascii="Calibri Light" w:hAnsi="Calibri Light" w:cs="Calibri Light"/>
          <w:b/>
          <w:bCs/>
          <w:iCs/>
          <w:sz w:val="20"/>
          <w:szCs w:val="20"/>
        </w:rPr>
        <w:br/>
      </w:r>
      <w:r w:rsidRPr="006123E5">
        <w:rPr>
          <w:rFonts w:ascii="Calibri Light" w:eastAsia="Times New Roman" w:hAnsi="Calibri Light" w:cs="Calibri Light"/>
          <w:b/>
          <w:lang w:eastAsia="en-GB"/>
        </w:rPr>
        <w:t>District Safeguarding Officer: Howard Smedley 01636 815319/07758 239286</w:t>
      </w:r>
      <w:r w:rsidR="006940F8">
        <w:rPr>
          <w:rFonts w:ascii="Calibri Light" w:hAnsi="Calibri Light" w:cs="Calibri Light"/>
          <w:b/>
          <w:bCs/>
          <w:iCs/>
          <w:sz w:val="20"/>
          <w:szCs w:val="20"/>
        </w:rPr>
        <w:br/>
      </w:r>
      <w:r w:rsidRPr="006123E5">
        <w:rPr>
          <w:rFonts w:ascii="Calibri Light" w:eastAsia="Times New Roman" w:hAnsi="Calibri Light" w:cs="Calibri Light"/>
          <w:b/>
          <w:lang w:eastAsia="en-GB"/>
        </w:rPr>
        <w:t>safeguarding@lincolnshiremethodist.org.uk</w:t>
      </w:r>
    </w:p>
    <w:p w14:paraId="5DD42F33" w14:textId="77777777" w:rsidR="003F29E0" w:rsidRDefault="003F29E0" w:rsidP="004314E7">
      <w:pPr>
        <w:rPr>
          <w:rFonts w:ascii="Calibri" w:eastAsia="Times New Roman" w:hAnsi="Calibri" w:cs="Times New Roman"/>
          <w:b/>
          <w:u w:val="single"/>
          <w:lang w:eastAsia="en-GB"/>
        </w:rPr>
      </w:pPr>
    </w:p>
    <w:p w14:paraId="4DB9621F" w14:textId="68B04A5E" w:rsidR="002F0FFD" w:rsidRPr="00C76FB3" w:rsidRDefault="00FC21DD" w:rsidP="004314E7">
      <w:pPr>
        <w:jc w:val="center"/>
        <w:rPr>
          <w:rFonts w:ascii="Calibri" w:eastAsia="Times New Roman" w:hAnsi="Calibri" w:cs="Times New Roman"/>
          <w:b/>
          <w:sz w:val="40"/>
          <w:szCs w:val="40"/>
          <w:lang w:eastAsia="en-GB"/>
        </w:rPr>
      </w:pPr>
      <w:r w:rsidRPr="00C76FB3">
        <w:rPr>
          <w:rFonts w:ascii="Calibri" w:eastAsia="Times New Roman" w:hAnsi="Calibri" w:cs="Times New Roman"/>
          <w:b/>
          <w:sz w:val="40"/>
          <w:szCs w:val="40"/>
          <w:lang w:eastAsia="en-GB"/>
        </w:rPr>
        <w:t>LINCOLN</w:t>
      </w:r>
      <w:r w:rsidR="00655E0E" w:rsidRPr="00C76FB3">
        <w:rPr>
          <w:rFonts w:ascii="Calibri" w:eastAsia="Times New Roman" w:hAnsi="Calibri" w:cs="Times New Roman"/>
          <w:b/>
          <w:sz w:val="40"/>
          <w:szCs w:val="40"/>
          <w:lang w:eastAsia="en-GB"/>
        </w:rPr>
        <w:t>SHIRE METHODIST DISTRICT SAFEGUA</w:t>
      </w:r>
      <w:r w:rsidRPr="00C76FB3">
        <w:rPr>
          <w:rFonts w:ascii="Calibri" w:eastAsia="Times New Roman" w:hAnsi="Calibri" w:cs="Times New Roman"/>
          <w:b/>
          <w:sz w:val="40"/>
          <w:szCs w:val="40"/>
          <w:lang w:eastAsia="en-GB"/>
        </w:rPr>
        <w:t>RDING CONFERENCE 2022</w:t>
      </w:r>
    </w:p>
    <w:p w14:paraId="6493561A" w14:textId="77777777" w:rsidR="00FC21DD" w:rsidRDefault="00FC21DD" w:rsidP="00A10B21">
      <w:pPr>
        <w:rPr>
          <w:rFonts w:ascii="Calibri" w:eastAsia="Times New Roman" w:hAnsi="Calibri" w:cs="Times New Roman"/>
          <w:b/>
          <w:color w:val="0070C0"/>
          <w:u w:val="single"/>
          <w:lang w:eastAsia="en-GB"/>
        </w:rPr>
      </w:pPr>
    </w:p>
    <w:p w14:paraId="19A799E1" w14:textId="4E2BD0B9" w:rsidR="00AA2A76" w:rsidRPr="00C76FB3" w:rsidRDefault="00FC21DD" w:rsidP="00C76FB3">
      <w:pPr>
        <w:jc w:val="center"/>
        <w:rPr>
          <w:rFonts w:ascii="Calibri" w:eastAsia="Times New Roman" w:hAnsi="Calibri" w:cs="Times New Roman"/>
          <w:b/>
          <w:color w:val="0070C0"/>
          <w:sz w:val="28"/>
          <w:szCs w:val="28"/>
          <w:u w:val="single"/>
          <w:lang w:eastAsia="en-GB"/>
        </w:rPr>
      </w:pPr>
      <w:r w:rsidRPr="00C76FB3">
        <w:rPr>
          <w:rFonts w:ascii="Calibri" w:eastAsia="Times New Roman" w:hAnsi="Calibri" w:cs="Times New Roman"/>
          <w:b/>
          <w:color w:val="0070C0"/>
          <w:sz w:val="28"/>
          <w:szCs w:val="28"/>
          <w:u w:val="single"/>
          <w:lang w:eastAsia="en-GB"/>
        </w:rPr>
        <w:t xml:space="preserve">Saturday </w:t>
      </w:r>
      <w:r w:rsidR="006940F8" w:rsidRPr="00C76FB3">
        <w:rPr>
          <w:rFonts w:ascii="Calibri" w:eastAsia="Times New Roman" w:hAnsi="Calibri" w:cs="Times New Roman"/>
          <w:b/>
          <w:color w:val="0070C0"/>
          <w:sz w:val="28"/>
          <w:szCs w:val="28"/>
          <w:u w:val="single"/>
          <w:lang w:eastAsia="en-GB"/>
        </w:rPr>
        <w:t>M</w:t>
      </w:r>
      <w:r w:rsidRPr="00C76FB3">
        <w:rPr>
          <w:rFonts w:ascii="Calibri" w:eastAsia="Times New Roman" w:hAnsi="Calibri" w:cs="Times New Roman"/>
          <w:b/>
          <w:color w:val="0070C0"/>
          <w:sz w:val="28"/>
          <w:szCs w:val="28"/>
          <w:u w:val="single"/>
          <w:lang w:eastAsia="en-GB"/>
        </w:rPr>
        <w:t>arch 5</w:t>
      </w:r>
      <w:r w:rsidRPr="00C76FB3">
        <w:rPr>
          <w:rFonts w:ascii="Calibri" w:eastAsia="Times New Roman" w:hAnsi="Calibri" w:cs="Times New Roman"/>
          <w:b/>
          <w:color w:val="0070C0"/>
          <w:sz w:val="28"/>
          <w:szCs w:val="28"/>
          <w:u w:val="single"/>
          <w:vertAlign w:val="superscript"/>
          <w:lang w:eastAsia="en-GB"/>
        </w:rPr>
        <w:t>th</w:t>
      </w:r>
      <w:r w:rsidRPr="00C76FB3">
        <w:rPr>
          <w:rFonts w:ascii="Calibri" w:eastAsia="Times New Roman" w:hAnsi="Calibri" w:cs="Times New Roman"/>
          <w:b/>
          <w:color w:val="0070C0"/>
          <w:sz w:val="28"/>
          <w:szCs w:val="28"/>
          <w:u w:val="single"/>
          <w:lang w:eastAsia="en-GB"/>
        </w:rPr>
        <w:t xml:space="preserve"> 2022, on-line keynote speakers:</w:t>
      </w:r>
    </w:p>
    <w:p w14:paraId="0A558545" w14:textId="140FD944" w:rsidR="00FC21DD" w:rsidRPr="00C76FB3" w:rsidRDefault="00FC21DD" w:rsidP="00A10B21">
      <w:pPr>
        <w:rPr>
          <w:rFonts w:ascii="Calibri" w:eastAsia="Times New Roman" w:hAnsi="Calibri" w:cs="Times New Roman"/>
          <w:b/>
          <w:color w:val="FF0000"/>
          <w:sz w:val="24"/>
          <w:szCs w:val="24"/>
          <w:u w:val="single"/>
          <w:lang w:eastAsia="en-GB"/>
        </w:rPr>
      </w:pPr>
      <w:r w:rsidRPr="00C76FB3">
        <w:rPr>
          <w:rFonts w:ascii="Calibri" w:eastAsia="Times New Roman" w:hAnsi="Calibri" w:cs="Times New Roman"/>
          <w:b/>
          <w:color w:val="FF0000"/>
          <w:sz w:val="24"/>
          <w:szCs w:val="24"/>
          <w:u w:val="single"/>
          <w:lang w:eastAsia="en-GB"/>
        </w:rPr>
        <w:t>9.30am to 11.00am – The Theology of Safeguarding</w:t>
      </w:r>
    </w:p>
    <w:p w14:paraId="4E27955A" w14:textId="30719732" w:rsidR="00FC21DD" w:rsidRPr="00C76FB3" w:rsidRDefault="00FC21DD" w:rsidP="00FC21DD">
      <w:pPr>
        <w:rPr>
          <w:b/>
          <w:sz w:val="24"/>
          <w:szCs w:val="24"/>
        </w:rPr>
      </w:pPr>
      <w:r w:rsidRPr="00C76FB3">
        <w:rPr>
          <w:b/>
          <w:sz w:val="24"/>
          <w:szCs w:val="24"/>
        </w:rPr>
        <w:t>Speaker: The Revd Dr Nicola Price-Tebbutt, Secretary of the Faith and Order Committee for the Methodist Church.</w:t>
      </w:r>
    </w:p>
    <w:p w14:paraId="3E800D6B" w14:textId="77777777" w:rsidR="00FC21DD" w:rsidRPr="00C76FB3" w:rsidRDefault="00FC21DD" w:rsidP="00FC21DD">
      <w:pPr>
        <w:rPr>
          <w:rFonts w:cstheme="minorHAnsi"/>
          <w:b/>
          <w:sz w:val="24"/>
          <w:szCs w:val="24"/>
        </w:rPr>
      </w:pPr>
      <w:r w:rsidRPr="00C76FB3">
        <w:rPr>
          <w:sz w:val="24"/>
          <w:szCs w:val="24"/>
        </w:rPr>
        <w:t>In 2021, Methodist Conference considered the report by the Faith and Order committee on the Theology of Safeguarding and accepted the following recommendation, among many related to it:</w:t>
      </w:r>
    </w:p>
    <w:p w14:paraId="518F96C4" w14:textId="77777777" w:rsidR="00FC21DD" w:rsidRPr="00C76FB3" w:rsidRDefault="00FC21DD" w:rsidP="00FC21DD">
      <w:pPr>
        <w:rPr>
          <w:b/>
          <w:i/>
          <w:sz w:val="24"/>
          <w:szCs w:val="24"/>
        </w:rPr>
      </w:pPr>
      <w:r w:rsidRPr="00C76FB3">
        <w:rPr>
          <w:b/>
          <w:i/>
          <w:sz w:val="24"/>
          <w:szCs w:val="24"/>
        </w:rPr>
        <w:t>27/2. The Conference directs Church Councils, Local Preachers’ Meetings, Circuit Meetings and District Policy Committees to consider the implications of the report for their work and practice</w:t>
      </w:r>
    </w:p>
    <w:p w14:paraId="0C97AF54" w14:textId="52397418" w:rsidR="00FC21DD" w:rsidRPr="00C76FB3" w:rsidRDefault="00FC21DD" w:rsidP="00FC21DD">
      <w:pPr>
        <w:rPr>
          <w:sz w:val="24"/>
          <w:szCs w:val="24"/>
        </w:rPr>
      </w:pPr>
      <w:r w:rsidRPr="00C76FB3">
        <w:rPr>
          <w:sz w:val="24"/>
          <w:szCs w:val="24"/>
        </w:rPr>
        <w:t xml:space="preserve">As a District, we are therefore responding to this by having Rev Dr Nicola share with us the overarching themes </w:t>
      </w:r>
      <w:r w:rsidR="00496950" w:rsidRPr="00C76FB3">
        <w:rPr>
          <w:sz w:val="24"/>
          <w:szCs w:val="24"/>
        </w:rPr>
        <w:t>that</w:t>
      </w:r>
      <w:r w:rsidRPr="00C76FB3">
        <w:rPr>
          <w:sz w:val="24"/>
          <w:szCs w:val="24"/>
        </w:rPr>
        <w:t xml:space="preserve"> look at</w:t>
      </w:r>
      <w:r w:rsidR="00496950" w:rsidRPr="00C76FB3">
        <w:rPr>
          <w:sz w:val="24"/>
          <w:szCs w:val="24"/>
        </w:rPr>
        <w:t>:</w:t>
      </w:r>
    </w:p>
    <w:p w14:paraId="24F6C8C6" w14:textId="15A9F4B2" w:rsidR="00FC21DD" w:rsidRPr="00C76FB3" w:rsidRDefault="00FC21DD" w:rsidP="00FC21DD">
      <w:pPr>
        <w:rPr>
          <w:sz w:val="24"/>
          <w:szCs w:val="24"/>
        </w:rPr>
      </w:pPr>
      <w:r w:rsidRPr="00C76FB3">
        <w:rPr>
          <w:sz w:val="24"/>
          <w:szCs w:val="24"/>
        </w:rPr>
        <w:t xml:space="preserve">Theological roots ● Abuse and the human condition ● Theological thinking and how it is used ● Failure to challenge inappropriate and unacceptable behaviour and maintain appropriate interpersonal boundaries ● Welcoming people who have experienced abuse </w:t>
      </w:r>
      <w:r w:rsidR="00C76FB3">
        <w:rPr>
          <w:sz w:val="24"/>
          <w:szCs w:val="24"/>
        </w:rPr>
        <w:br/>
      </w:r>
      <w:r w:rsidRPr="00C76FB3">
        <w:rPr>
          <w:sz w:val="24"/>
          <w:szCs w:val="24"/>
        </w:rPr>
        <w:t>● Grappling with power ● Forgiveness and change</w:t>
      </w:r>
    </w:p>
    <w:p w14:paraId="09AD2504" w14:textId="2A8121EF" w:rsidR="00FC21DD" w:rsidRDefault="00FC21DD" w:rsidP="00A10B21">
      <w:pPr>
        <w:rPr>
          <w:rFonts w:ascii="Calibri" w:eastAsia="Times New Roman" w:hAnsi="Calibri" w:cs="Times New Roman"/>
          <w:b/>
          <w:u w:val="single"/>
          <w:lang w:eastAsia="en-GB"/>
        </w:rPr>
      </w:pPr>
    </w:p>
    <w:p w14:paraId="36FF84AC" w14:textId="5F998984" w:rsidR="00FC21DD" w:rsidRPr="00C76FB3" w:rsidRDefault="00FC21DD" w:rsidP="00A10B21">
      <w:pPr>
        <w:rPr>
          <w:rFonts w:ascii="Calibri" w:eastAsia="Times New Roman" w:hAnsi="Calibri" w:cs="Times New Roman"/>
          <w:b/>
          <w:color w:val="FF0000"/>
          <w:sz w:val="24"/>
          <w:szCs w:val="24"/>
          <w:u w:val="single"/>
          <w:lang w:eastAsia="en-GB"/>
        </w:rPr>
      </w:pPr>
      <w:r w:rsidRPr="00C76FB3">
        <w:rPr>
          <w:rFonts w:ascii="Calibri" w:eastAsia="Times New Roman" w:hAnsi="Calibri" w:cs="Times New Roman"/>
          <w:b/>
          <w:color w:val="FF0000"/>
          <w:sz w:val="24"/>
          <w:szCs w:val="24"/>
          <w:u w:val="single"/>
          <w:lang w:eastAsia="en-GB"/>
        </w:rPr>
        <w:t>11.30am to 1pm – Trauma and Pastoral Care</w:t>
      </w:r>
    </w:p>
    <w:p w14:paraId="203D7568" w14:textId="3C534ABA" w:rsidR="00FC21DD" w:rsidRPr="00C76FB3" w:rsidRDefault="00FC21DD" w:rsidP="00A10B21">
      <w:pPr>
        <w:rPr>
          <w:rFonts w:ascii="Calibri" w:eastAsia="Times New Roman" w:hAnsi="Calibri" w:cs="Times New Roman"/>
          <w:b/>
          <w:sz w:val="24"/>
          <w:szCs w:val="24"/>
          <w:lang w:eastAsia="en-GB"/>
        </w:rPr>
      </w:pPr>
      <w:r w:rsidRPr="00C76FB3">
        <w:rPr>
          <w:rFonts w:ascii="Calibri" w:eastAsia="Times New Roman" w:hAnsi="Calibri" w:cs="Times New Roman"/>
          <w:b/>
          <w:sz w:val="24"/>
          <w:szCs w:val="24"/>
          <w:lang w:eastAsia="en-GB"/>
        </w:rPr>
        <w:t>Speaker – The Rev Louise Carr, Superintendent Minister of the Wolds and Trent Methodist Circuit, Lincolnshire Methodist District</w:t>
      </w:r>
    </w:p>
    <w:p w14:paraId="144D2A5B" w14:textId="51F7FA2B" w:rsidR="00BA3996" w:rsidRPr="00C76FB3" w:rsidRDefault="00BA3996" w:rsidP="00BA3996">
      <w:pPr>
        <w:rPr>
          <w:rFonts w:eastAsia="Times New Roman"/>
          <w:sz w:val="24"/>
          <w:szCs w:val="24"/>
        </w:rPr>
      </w:pPr>
      <w:r w:rsidRPr="00C76FB3">
        <w:rPr>
          <w:rFonts w:ascii="Calibri" w:eastAsia="Times New Roman" w:hAnsi="Calibri" w:cs="Times New Roman"/>
          <w:b/>
          <w:sz w:val="24"/>
          <w:szCs w:val="24"/>
          <w:lang w:eastAsia="en-GB"/>
        </w:rPr>
        <w:t>Louise writes – “</w:t>
      </w:r>
      <w:r w:rsidRPr="00C76FB3">
        <w:rPr>
          <w:rFonts w:eastAsia="Times New Roman"/>
          <w:sz w:val="24"/>
          <w:szCs w:val="24"/>
        </w:rPr>
        <w:t xml:space="preserve">During my last sabbatical I was introduced to the idea of applying trauma theory to Bible study &amp; Pastoral Care in various ways. It was, and is, a relatively new field but I have continued to read &amp; research the concept. In the </w:t>
      </w:r>
      <w:r w:rsidR="00095E58" w:rsidRPr="00C76FB3">
        <w:rPr>
          <w:rFonts w:eastAsia="Times New Roman"/>
          <w:sz w:val="24"/>
          <w:szCs w:val="24"/>
        </w:rPr>
        <w:t>UK,</w:t>
      </w:r>
      <w:r w:rsidRPr="00C76FB3">
        <w:rPr>
          <w:rFonts w:eastAsia="Times New Roman"/>
          <w:sz w:val="24"/>
          <w:szCs w:val="24"/>
        </w:rPr>
        <w:t xml:space="preserve"> there is a team of researchers &amp; educators who explore congregational trauma offering resources &amp; concepts to cope with the impacts. </w:t>
      </w:r>
      <w:r w:rsidR="006940F8" w:rsidRPr="00C76FB3">
        <w:rPr>
          <w:rFonts w:eastAsia="Times New Roman"/>
          <w:sz w:val="24"/>
          <w:szCs w:val="24"/>
        </w:rPr>
        <w:t>C</w:t>
      </w:r>
      <w:r w:rsidRPr="00C76FB3">
        <w:rPr>
          <w:rFonts w:eastAsia="Times New Roman"/>
          <w:sz w:val="24"/>
          <w:szCs w:val="24"/>
        </w:rPr>
        <w:t xml:space="preserve">ongregational trauma includes a variety of real situations such as the arrest of a leader for sexual abuse, the suicide of a young person who felt rejected by the church theology as a young homosexual and </w:t>
      </w:r>
      <w:r w:rsidR="00095E58" w:rsidRPr="00C76FB3">
        <w:rPr>
          <w:rFonts w:eastAsia="Times New Roman"/>
          <w:sz w:val="24"/>
          <w:szCs w:val="24"/>
        </w:rPr>
        <w:t>Grenfell Tower</w:t>
      </w:r>
      <w:r w:rsidRPr="00C76FB3">
        <w:rPr>
          <w:rFonts w:eastAsia="Times New Roman"/>
          <w:sz w:val="24"/>
          <w:szCs w:val="24"/>
        </w:rPr>
        <w:t>. </w:t>
      </w:r>
    </w:p>
    <w:p w14:paraId="1A877786" w14:textId="2666E804" w:rsidR="00BA3996" w:rsidRPr="00C76FB3" w:rsidRDefault="00BA3996" w:rsidP="00BA3996">
      <w:pPr>
        <w:rPr>
          <w:rFonts w:eastAsia="Times New Roman"/>
          <w:sz w:val="24"/>
          <w:szCs w:val="24"/>
        </w:rPr>
      </w:pPr>
      <w:r w:rsidRPr="00C76FB3">
        <w:rPr>
          <w:rFonts w:eastAsia="Times New Roman"/>
          <w:sz w:val="24"/>
          <w:szCs w:val="24"/>
        </w:rPr>
        <w:t>Last year a publication from one of the researchers encouraged me to think about the traumatic impact on churches, congregations and ministers of the pandemic. As I read and thought through the concepts in the book the idea arose of using insights from this book and from my wider reading to benefit those working in my church. I shared the idea with Howard and here I am. Trauma affects individuals after abuse,</w:t>
      </w:r>
      <w:r w:rsidR="00693B31" w:rsidRPr="00C76FB3">
        <w:rPr>
          <w:rFonts w:eastAsia="Times New Roman"/>
          <w:sz w:val="24"/>
          <w:szCs w:val="24"/>
        </w:rPr>
        <w:t xml:space="preserve"> </w:t>
      </w:r>
      <w:r w:rsidRPr="00C76FB3">
        <w:rPr>
          <w:rFonts w:eastAsia="Times New Roman"/>
          <w:sz w:val="24"/>
          <w:szCs w:val="24"/>
        </w:rPr>
        <w:t xml:space="preserve">or witnessing a traumatic event. Trauma affects communities, think of Grenfell, or witnessing a major traffic accident. In this global </w:t>
      </w:r>
      <w:r w:rsidR="00095E58" w:rsidRPr="00C76FB3">
        <w:rPr>
          <w:rFonts w:eastAsia="Times New Roman"/>
          <w:sz w:val="24"/>
          <w:szCs w:val="24"/>
        </w:rPr>
        <w:t>pandemic,</w:t>
      </w:r>
      <w:r w:rsidRPr="00C76FB3">
        <w:rPr>
          <w:rFonts w:eastAsia="Times New Roman"/>
          <w:sz w:val="24"/>
          <w:szCs w:val="24"/>
        </w:rPr>
        <w:t xml:space="preserve"> there is a complex &amp; involved </w:t>
      </w:r>
      <w:r w:rsidR="00095E58" w:rsidRPr="00C76FB3">
        <w:rPr>
          <w:rFonts w:eastAsia="Times New Roman"/>
          <w:sz w:val="24"/>
          <w:szCs w:val="24"/>
        </w:rPr>
        <w:t>trauma-inducing</w:t>
      </w:r>
      <w:r w:rsidRPr="00C76FB3">
        <w:rPr>
          <w:rFonts w:eastAsia="Times New Roman"/>
          <w:sz w:val="24"/>
          <w:szCs w:val="24"/>
        </w:rPr>
        <w:t xml:space="preserve"> </w:t>
      </w:r>
      <w:r w:rsidR="00095E58" w:rsidRPr="00C76FB3">
        <w:rPr>
          <w:rFonts w:eastAsia="Times New Roman"/>
          <w:sz w:val="24"/>
          <w:szCs w:val="24"/>
        </w:rPr>
        <w:t>period, which</w:t>
      </w:r>
      <w:r w:rsidRPr="00C76FB3">
        <w:rPr>
          <w:rFonts w:eastAsia="Times New Roman"/>
          <w:sz w:val="24"/>
          <w:szCs w:val="24"/>
        </w:rPr>
        <w:t xml:space="preserve"> has extended for 2 years and has involved periods of separation from places of worship. I hope this talk will help to explore resources we have, in our pastoral care, in preparation and in scripture and worship to enable recovery and understanding as we move forward” </w:t>
      </w:r>
    </w:p>
    <w:p w14:paraId="7DF7579E" w14:textId="77777777" w:rsidR="00C76FB3" w:rsidRDefault="00C76FB3" w:rsidP="00A10B21">
      <w:pPr>
        <w:rPr>
          <w:rFonts w:ascii="Calibri" w:eastAsia="Times New Roman" w:hAnsi="Calibri" w:cs="Times New Roman"/>
          <w:b/>
          <w:color w:val="FF0000"/>
          <w:sz w:val="24"/>
          <w:szCs w:val="24"/>
          <w:lang w:eastAsia="en-GB"/>
        </w:rPr>
      </w:pPr>
    </w:p>
    <w:p w14:paraId="7DB768F2" w14:textId="34A526AF" w:rsidR="00FC21DD" w:rsidRDefault="00FC21DD" w:rsidP="00A10B21">
      <w:pPr>
        <w:rPr>
          <w:rFonts w:ascii="Calibri" w:eastAsia="Times New Roman" w:hAnsi="Calibri" w:cs="Times New Roman"/>
          <w:b/>
          <w:color w:val="FF0000"/>
          <w:sz w:val="24"/>
          <w:szCs w:val="24"/>
          <w:u w:val="single"/>
          <w:lang w:eastAsia="en-GB"/>
        </w:rPr>
      </w:pPr>
      <w:r w:rsidRPr="00C76FB3">
        <w:rPr>
          <w:rFonts w:ascii="Calibri" w:eastAsia="Times New Roman" w:hAnsi="Calibri" w:cs="Times New Roman"/>
          <w:b/>
          <w:color w:val="FF0000"/>
          <w:sz w:val="24"/>
          <w:szCs w:val="24"/>
          <w:u w:val="single"/>
          <w:lang w:eastAsia="en-GB"/>
        </w:rPr>
        <w:t xml:space="preserve">2pm to 3.30pm – Responding Well in our support to and understanding of </w:t>
      </w:r>
      <w:r w:rsidR="004A192C" w:rsidRPr="00C76FB3">
        <w:rPr>
          <w:rFonts w:ascii="Calibri" w:eastAsia="Times New Roman" w:hAnsi="Calibri" w:cs="Times New Roman"/>
          <w:b/>
          <w:color w:val="FF0000"/>
          <w:sz w:val="24"/>
          <w:szCs w:val="24"/>
          <w:u w:val="single"/>
          <w:lang w:eastAsia="en-GB"/>
        </w:rPr>
        <w:t>Survivors</w:t>
      </w:r>
      <w:r w:rsidRPr="00C76FB3">
        <w:rPr>
          <w:rFonts w:ascii="Calibri" w:eastAsia="Times New Roman" w:hAnsi="Calibri" w:cs="Times New Roman"/>
          <w:b/>
          <w:color w:val="FF0000"/>
          <w:sz w:val="24"/>
          <w:szCs w:val="24"/>
          <w:u w:val="single"/>
          <w:lang w:eastAsia="en-GB"/>
        </w:rPr>
        <w:t>.</w:t>
      </w:r>
    </w:p>
    <w:p w14:paraId="3EC9DD38" w14:textId="5AE73AB4" w:rsidR="00C76FB3" w:rsidRPr="00C76FB3" w:rsidRDefault="00C76FB3" w:rsidP="00A10B21">
      <w:pPr>
        <w:rPr>
          <w:rFonts w:ascii="Calibri" w:eastAsia="Times New Roman" w:hAnsi="Calibri" w:cs="Times New Roman"/>
          <w:b/>
          <w:sz w:val="24"/>
          <w:szCs w:val="24"/>
          <w:lang w:eastAsia="en-GB"/>
        </w:rPr>
      </w:pPr>
      <w:r w:rsidRPr="00C76FB3">
        <w:rPr>
          <w:rFonts w:ascii="Calibri" w:eastAsia="Times New Roman" w:hAnsi="Calibri" w:cs="Times New Roman"/>
          <w:b/>
          <w:sz w:val="24"/>
          <w:szCs w:val="24"/>
          <w:lang w:eastAsia="en-GB"/>
        </w:rPr>
        <w:t>Speaker: Kate Little, Connexional Safeguarding Lead for work with survivors</w:t>
      </w:r>
    </w:p>
    <w:p w14:paraId="6D36545D" w14:textId="74E8FEFF" w:rsidR="00246AAD" w:rsidRPr="00C76FB3" w:rsidRDefault="00BA3996" w:rsidP="00A10B21">
      <w:pPr>
        <w:rPr>
          <w:rFonts w:ascii="Calibri" w:eastAsia="Times New Roman" w:hAnsi="Calibri" w:cs="Times New Roman"/>
          <w:sz w:val="24"/>
          <w:szCs w:val="24"/>
          <w:lang w:eastAsia="en-GB"/>
        </w:rPr>
      </w:pPr>
      <w:r w:rsidRPr="00C76FB3">
        <w:rPr>
          <w:rFonts w:ascii="Calibri" w:eastAsia="Times New Roman" w:hAnsi="Calibri" w:cs="Times New Roman"/>
          <w:sz w:val="24"/>
          <w:szCs w:val="24"/>
          <w:lang w:eastAsia="en-GB"/>
        </w:rPr>
        <w:t>The Methodist Church is committed to the respect, dignity and value that those who have been hurt by it deserve. The Methodist Past Cases</w:t>
      </w:r>
      <w:r w:rsidR="000523B5" w:rsidRPr="00C76FB3">
        <w:rPr>
          <w:rFonts w:ascii="Calibri" w:eastAsia="Times New Roman" w:hAnsi="Calibri" w:cs="Times New Roman"/>
          <w:sz w:val="24"/>
          <w:szCs w:val="24"/>
          <w:lang w:eastAsia="en-GB"/>
        </w:rPr>
        <w:t xml:space="preserve"> Review</w:t>
      </w:r>
      <w:r w:rsidRPr="00C76FB3">
        <w:rPr>
          <w:rFonts w:ascii="Calibri" w:eastAsia="Times New Roman" w:hAnsi="Calibri" w:cs="Times New Roman"/>
          <w:sz w:val="24"/>
          <w:szCs w:val="24"/>
          <w:lang w:eastAsia="en-GB"/>
        </w:rPr>
        <w:t xml:space="preserve"> </w:t>
      </w:r>
      <w:r w:rsidR="00246AAD" w:rsidRPr="00C76FB3">
        <w:rPr>
          <w:sz w:val="24"/>
          <w:szCs w:val="24"/>
        </w:rPr>
        <w:t>is dedicated to survivors/victims of abuse that has occurred within the Methodist Church with the hope that its findings and subsequent actions will contribute to making the church a safer place for all in the future.</w:t>
      </w:r>
    </w:p>
    <w:p w14:paraId="2191F9EE" w14:textId="5AF2A1B1" w:rsidR="00246AAD" w:rsidRPr="00C76FB3" w:rsidRDefault="00246AAD" w:rsidP="00A10B21">
      <w:pPr>
        <w:rPr>
          <w:rFonts w:ascii="Calibri" w:eastAsia="Times New Roman" w:hAnsi="Calibri" w:cs="Times New Roman"/>
          <w:sz w:val="24"/>
          <w:szCs w:val="24"/>
          <w:lang w:eastAsia="en-GB"/>
        </w:rPr>
      </w:pPr>
      <w:r w:rsidRPr="00C76FB3">
        <w:rPr>
          <w:rFonts w:ascii="Calibri" w:eastAsia="Times New Roman" w:hAnsi="Calibri" w:cs="Times New Roman"/>
          <w:sz w:val="24"/>
          <w:szCs w:val="24"/>
          <w:lang w:eastAsia="en-GB"/>
        </w:rPr>
        <w:t>This keynote</w:t>
      </w:r>
      <w:r w:rsidR="00825D35" w:rsidRPr="00C76FB3">
        <w:rPr>
          <w:rFonts w:ascii="Calibri" w:eastAsia="Times New Roman" w:hAnsi="Calibri" w:cs="Times New Roman"/>
          <w:sz w:val="24"/>
          <w:szCs w:val="24"/>
          <w:lang w:eastAsia="en-GB"/>
        </w:rPr>
        <w:t xml:space="preserve"> talk</w:t>
      </w:r>
      <w:r w:rsidRPr="00C76FB3">
        <w:rPr>
          <w:rFonts w:ascii="Calibri" w:eastAsia="Times New Roman" w:hAnsi="Calibri" w:cs="Times New Roman"/>
          <w:sz w:val="24"/>
          <w:szCs w:val="24"/>
          <w:lang w:eastAsia="en-GB"/>
        </w:rPr>
        <w:t xml:space="preserve"> will look at some of the things we have learned in making the church that safer place and in responding </w:t>
      </w:r>
      <w:r w:rsidR="00095E58" w:rsidRPr="00C76FB3">
        <w:rPr>
          <w:rFonts w:ascii="Calibri" w:eastAsia="Times New Roman" w:hAnsi="Calibri" w:cs="Times New Roman"/>
          <w:sz w:val="24"/>
          <w:szCs w:val="24"/>
          <w:lang w:eastAsia="en-GB"/>
        </w:rPr>
        <w:t>well</w:t>
      </w:r>
      <w:r w:rsidRPr="00C76FB3">
        <w:rPr>
          <w:rFonts w:ascii="Calibri" w:eastAsia="Times New Roman" w:hAnsi="Calibri" w:cs="Times New Roman"/>
          <w:sz w:val="24"/>
          <w:szCs w:val="24"/>
          <w:lang w:eastAsia="en-GB"/>
        </w:rPr>
        <w:t>.</w:t>
      </w:r>
    </w:p>
    <w:p w14:paraId="7B8F0DE2" w14:textId="75720114" w:rsidR="00246AAD" w:rsidRPr="00C76FB3" w:rsidRDefault="00246AAD" w:rsidP="00A10B21">
      <w:pPr>
        <w:rPr>
          <w:rFonts w:ascii="Calibri" w:eastAsia="Times New Roman" w:hAnsi="Calibri" w:cs="Times New Roman"/>
          <w:sz w:val="24"/>
          <w:szCs w:val="24"/>
          <w:lang w:eastAsia="en-GB"/>
        </w:rPr>
      </w:pPr>
      <w:r w:rsidRPr="00C76FB3">
        <w:rPr>
          <w:rFonts w:ascii="Calibri" w:eastAsia="Times New Roman" w:hAnsi="Calibri" w:cs="Times New Roman"/>
          <w:sz w:val="24"/>
          <w:szCs w:val="24"/>
          <w:lang w:eastAsia="en-GB"/>
        </w:rPr>
        <w:t>Kate Little i</w:t>
      </w:r>
      <w:r w:rsidR="00693B31" w:rsidRPr="00C76FB3">
        <w:rPr>
          <w:rFonts w:ascii="Calibri" w:eastAsia="Times New Roman" w:hAnsi="Calibri" w:cs="Times New Roman"/>
          <w:sz w:val="24"/>
          <w:szCs w:val="24"/>
          <w:lang w:eastAsia="en-GB"/>
        </w:rPr>
        <w:t>s the Connexional S</w:t>
      </w:r>
      <w:r w:rsidRPr="00C76FB3">
        <w:rPr>
          <w:rFonts w:ascii="Calibri" w:eastAsia="Times New Roman" w:hAnsi="Calibri" w:cs="Times New Roman"/>
          <w:sz w:val="24"/>
          <w:szCs w:val="24"/>
          <w:lang w:eastAsia="en-GB"/>
        </w:rPr>
        <w:t>afeguarding lead for work with survivors and will be leading this session along with others working with her. There is much still to learn and this session will help us to identify some of the key challenges for us, leading in to some of the safeguarding sessions over the following two weeks.</w:t>
      </w:r>
    </w:p>
    <w:p w14:paraId="719C8130" w14:textId="510818AE" w:rsidR="00246AAD" w:rsidRDefault="00246AAD" w:rsidP="00A10B21">
      <w:pPr>
        <w:rPr>
          <w:rFonts w:ascii="Calibri" w:eastAsia="Times New Roman" w:hAnsi="Calibri" w:cs="Times New Roman"/>
          <w:sz w:val="24"/>
          <w:szCs w:val="24"/>
          <w:lang w:eastAsia="en-GB"/>
        </w:rPr>
      </w:pPr>
    </w:p>
    <w:p w14:paraId="3EA7B190" w14:textId="54E4EEB7" w:rsidR="00C76FB3" w:rsidRDefault="00C76FB3" w:rsidP="00A10B21">
      <w:pPr>
        <w:rPr>
          <w:rFonts w:ascii="Calibri" w:eastAsia="Times New Roman" w:hAnsi="Calibri" w:cs="Times New Roman"/>
          <w:sz w:val="24"/>
          <w:szCs w:val="24"/>
          <w:lang w:eastAsia="en-GB"/>
        </w:rPr>
      </w:pPr>
    </w:p>
    <w:p w14:paraId="6DA6C7EE" w14:textId="77777777" w:rsidR="00C76FB3" w:rsidRPr="00C76FB3" w:rsidRDefault="00C76FB3" w:rsidP="00A10B21">
      <w:pPr>
        <w:rPr>
          <w:rFonts w:ascii="Calibri" w:eastAsia="Times New Roman" w:hAnsi="Calibri" w:cs="Times New Roman"/>
          <w:sz w:val="24"/>
          <w:szCs w:val="24"/>
          <w:lang w:eastAsia="en-GB"/>
        </w:rPr>
      </w:pPr>
    </w:p>
    <w:p w14:paraId="356873EC" w14:textId="5DE5378A" w:rsidR="00655E0E" w:rsidRPr="00C76FB3" w:rsidRDefault="00655E0E" w:rsidP="00A10B21">
      <w:pPr>
        <w:rPr>
          <w:rFonts w:ascii="Calibri" w:eastAsia="Times New Roman" w:hAnsi="Calibri" w:cs="Times New Roman"/>
          <w:b/>
          <w:sz w:val="24"/>
          <w:szCs w:val="24"/>
          <w:u w:val="single"/>
          <w:lang w:eastAsia="en-GB"/>
        </w:rPr>
      </w:pPr>
      <w:r w:rsidRPr="00C76FB3">
        <w:rPr>
          <w:rFonts w:ascii="Calibri" w:eastAsia="Times New Roman" w:hAnsi="Calibri" w:cs="Times New Roman"/>
          <w:b/>
          <w:sz w:val="24"/>
          <w:szCs w:val="24"/>
          <w:u w:val="single"/>
          <w:lang w:eastAsia="en-GB"/>
        </w:rPr>
        <w:t>Practicalities</w:t>
      </w:r>
    </w:p>
    <w:p w14:paraId="454C0577" w14:textId="2B9532A4" w:rsidR="00246AAD" w:rsidRPr="00C76FB3" w:rsidRDefault="00655E0E" w:rsidP="00A10B21">
      <w:pPr>
        <w:rPr>
          <w:rFonts w:ascii="Calibri" w:eastAsia="Times New Roman" w:hAnsi="Calibri" w:cs="Times New Roman"/>
          <w:sz w:val="24"/>
          <w:szCs w:val="24"/>
          <w:lang w:eastAsia="en-GB"/>
        </w:rPr>
      </w:pPr>
      <w:r w:rsidRPr="00C76FB3">
        <w:rPr>
          <w:rFonts w:ascii="Calibri" w:eastAsia="Times New Roman" w:hAnsi="Calibri" w:cs="Times New Roman"/>
          <w:b/>
          <w:i/>
          <w:sz w:val="24"/>
          <w:szCs w:val="24"/>
          <w:lang w:eastAsia="en-GB"/>
        </w:rPr>
        <w:t>Care and support</w:t>
      </w:r>
      <w:r w:rsidRPr="00C76FB3">
        <w:rPr>
          <w:rFonts w:ascii="Calibri" w:eastAsia="Times New Roman" w:hAnsi="Calibri" w:cs="Times New Roman"/>
          <w:sz w:val="24"/>
          <w:szCs w:val="24"/>
          <w:lang w:eastAsia="en-GB"/>
        </w:rPr>
        <w:t xml:space="preserve"> - </w:t>
      </w:r>
      <w:r w:rsidR="00246AAD" w:rsidRPr="00C76FB3">
        <w:rPr>
          <w:rFonts w:ascii="Calibri" w:eastAsia="Times New Roman" w:hAnsi="Calibri" w:cs="Times New Roman"/>
          <w:sz w:val="24"/>
          <w:szCs w:val="24"/>
          <w:lang w:eastAsia="en-GB"/>
        </w:rPr>
        <w:t>In all the above</w:t>
      </w:r>
      <w:r w:rsidRPr="00C76FB3">
        <w:rPr>
          <w:rFonts w:ascii="Calibri" w:eastAsia="Times New Roman" w:hAnsi="Calibri" w:cs="Times New Roman"/>
          <w:sz w:val="24"/>
          <w:szCs w:val="24"/>
          <w:lang w:eastAsia="en-GB"/>
        </w:rPr>
        <w:t xml:space="preserve"> sessions</w:t>
      </w:r>
      <w:r w:rsidR="00246AAD" w:rsidRPr="00C76FB3">
        <w:rPr>
          <w:rFonts w:ascii="Calibri" w:eastAsia="Times New Roman" w:hAnsi="Calibri" w:cs="Times New Roman"/>
          <w:sz w:val="24"/>
          <w:szCs w:val="24"/>
          <w:lang w:eastAsia="en-GB"/>
        </w:rPr>
        <w:t>, we are asked to be a community of people learning together, supporting each other in love and being pray</w:t>
      </w:r>
      <w:r w:rsidR="00095E58" w:rsidRPr="00C76FB3">
        <w:rPr>
          <w:rFonts w:ascii="Calibri" w:eastAsia="Times New Roman" w:hAnsi="Calibri" w:cs="Times New Roman"/>
          <w:sz w:val="24"/>
          <w:szCs w:val="24"/>
          <w:lang w:eastAsia="en-GB"/>
        </w:rPr>
        <w:t>er</w:t>
      </w:r>
      <w:r w:rsidR="00246AAD" w:rsidRPr="00C76FB3">
        <w:rPr>
          <w:rFonts w:ascii="Calibri" w:eastAsia="Times New Roman" w:hAnsi="Calibri" w:cs="Times New Roman"/>
          <w:sz w:val="24"/>
          <w:szCs w:val="24"/>
          <w:lang w:eastAsia="en-GB"/>
        </w:rPr>
        <w:t xml:space="preserve">ful in our conversations </w:t>
      </w:r>
      <w:r w:rsidR="00095E58" w:rsidRPr="00C76FB3">
        <w:rPr>
          <w:rFonts w:ascii="Calibri" w:eastAsia="Times New Roman" w:hAnsi="Calibri" w:cs="Times New Roman"/>
          <w:sz w:val="24"/>
          <w:szCs w:val="24"/>
          <w:lang w:eastAsia="en-GB"/>
        </w:rPr>
        <w:t>to</w:t>
      </w:r>
      <w:r w:rsidR="00246AAD" w:rsidRPr="00C76FB3">
        <w:rPr>
          <w:rFonts w:ascii="Calibri" w:eastAsia="Times New Roman" w:hAnsi="Calibri" w:cs="Times New Roman"/>
          <w:sz w:val="24"/>
          <w:szCs w:val="24"/>
          <w:lang w:eastAsia="en-GB"/>
        </w:rPr>
        <w:t xml:space="preserve"> respect anyone who may be impacted by them. There will be pastoral support, listeners and a Chaplain available throughout the day.</w:t>
      </w:r>
    </w:p>
    <w:p w14:paraId="6571AD02" w14:textId="4FB72929" w:rsidR="00496950" w:rsidRPr="00C76FB3" w:rsidRDefault="00496950" w:rsidP="00A10B21">
      <w:pPr>
        <w:rPr>
          <w:rFonts w:ascii="Calibri" w:eastAsia="Times New Roman" w:hAnsi="Calibri" w:cs="Times New Roman"/>
          <w:sz w:val="24"/>
          <w:szCs w:val="24"/>
          <w:lang w:eastAsia="en-GB"/>
        </w:rPr>
      </w:pPr>
      <w:r w:rsidRPr="00C76FB3">
        <w:rPr>
          <w:rFonts w:ascii="Calibri" w:eastAsia="Times New Roman" w:hAnsi="Calibri" w:cs="Times New Roman"/>
          <w:b/>
          <w:i/>
          <w:sz w:val="24"/>
          <w:szCs w:val="24"/>
          <w:lang w:eastAsia="en-GB"/>
        </w:rPr>
        <w:t>Registration</w:t>
      </w:r>
      <w:r w:rsidRPr="00C76FB3">
        <w:rPr>
          <w:rFonts w:ascii="Calibri" w:eastAsia="Times New Roman" w:hAnsi="Calibri" w:cs="Times New Roman"/>
          <w:sz w:val="24"/>
          <w:szCs w:val="24"/>
          <w:lang w:eastAsia="en-GB"/>
        </w:rPr>
        <w:t xml:space="preserve"> – Please register </w:t>
      </w:r>
      <w:r w:rsidR="00133968">
        <w:rPr>
          <w:rFonts w:ascii="Calibri" w:eastAsia="Times New Roman" w:hAnsi="Calibri" w:cs="Times New Roman"/>
          <w:sz w:val="24"/>
          <w:szCs w:val="24"/>
          <w:lang w:eastAsia="en-GB"/>
        </w:rPr>
        <w:t xml:space="preserve">by sending your name, email address and church to Alison at </w:t>
      </w:r>
      <w:hyperlink r:id="rId9" w:history="1">
        <w:r w:rsidR="00133968" w:rsidRPr="008D7323">
          <w:rPr>
            <w:rStyle w:val="Hyperlink"/>
            <w:rFonts w:ascii="Calibri" w:eastAsia="Times New Roman" w:hAnsi="Calibri" w:cs="Times New Roman"/>
            <w:sz w:val="24"/>
            <w:szCs w:val="24"/>
            <w:lang w:eastAsia="en-GB"/>
          </w:rPr>
          <w:t>PA@lincolnshiremethodist.org.uk</w:t>
        </w:r>
      </w:hyperlink>
      <w:r w:rsidR="00133968">
        <w:rPr>
          <w:rFonts w:ascii="Calibri" w:eastAsia="Times New Roman" w:hAnsi="Calibri" w:cs="Times New Roman"/>
          <w:sz w:val="24"/>
          <w:szCs w:val="24"/>
          <w:lang w:eastAsia="en-GB"/>
        </w:rPr>
        <w:t xml:space="preserve"> </w:t>
      </w:r>
      <w:bookmarkStart w:id="0" w:name="_GoBack"/>
      <w:bookmarkEnd w:id="0"/>
      <w:r w:rsidR="00133968">
        <w:rPr>
          <w:rFonts w:ascii="Calibri" w:eastAsia="Times New Roman" w:hAnsi="Calibri" w:cs="Times New Roman"/>
          <w:sz w:val="24"/>
          <w:szCs w:val="24"/>
          <w:lang w:eastAsia="en-GB"/>
        </w:rPr>
        <w:t xml:space="preserve">or by phoning </w:t>
      </w:r>
      <w:r w:rsidR="00074331">
        <w:rPr>
          <w:rFonts w:ascii="Calibri" w:eastAsia="Times New Roman" w:hAnsi="Calibri" w:cs="Times New Roman"/>
          <w:sz w:val="24"/>
          <w:szCs w:val="24"/>
          <w:lang w:eastAsia="en-GB"/>
        </w:rPr>
        <w:t>01522 370126.</w:t>
      </w:r>
      <w:r w:rsidR="005709A9">
        <w:rPr>
          <w:rFonts w:ascii="Calibri" w:eastAsia="Times New Roman" w:hAnsi="Calibri" w:cs="Times New Roman"/>
          <w:sz w:val="24"/>
          <w:szCs w:val="24"/>
          <w:lang w:eastAsia="en-GB"/>
        </w:rPr>
        <w:t xml:space="preserve">  If you are hoping to join the Zoom on the phone because you don’t have a computer then please phone to book your place.</w:t>
      </w:r>
    </w:p>
    <w:p w14:paraId="66B0A3D5" w14:textId="03574F77" w:rsidR="00496950" w:rsidRPr="00C76FB3" w:rsidRDefault="00496950" w:rsidP="00A10B21">
      <w:pPr>
        <w:rPr>
          <w:rFonts w:ascii="Calibri" w:eastAsia="Times New Roman" w:hAnsi="Calibri" w:cs="Times New Roman"/>
          <w:sz w:val="24"/>
          <w:szCs w:val="24"/>
          <w:lang w:eastAsia="en-GB"/>
        </w:rPr>
      </w:pPr>
      <w:r w:rsidRPr="00C76FB3">
        <w:rPr>
          <w:rFonts w:ascii="Calibri" w:eastAsia="Times New Roman" w:hAnsi="Calibri" w:cs="Times New Roman"/>
          <w:b/>
          <w:i/>
          <w:sz w:val="24"/>
          <w:szCs w:val="24"/>
          <w:lang w:eastAsia="en-GB"/>
        </w:rPr>
        <w:t>Follow up safeguarding sessions</w:t>
      </w:r>
      <w:r w:rsidR="00825D35" w:rsidRPr="00C76FB3">
        <w:rPr>
          <w:rFonts w:ascii="Calibri" w:eastAsia="Times New Roman" w:hAnsi="Calibri" w:cs="Times New Roman"/>
          <w:sz w:val="24"/>
          <w:szCs w:val="24"/>
          <w:lang w:eastAsia="en-GB"/>
        </w:rPr>
        <w:t xml:space="preserve"> – these will commence</w:t>
      </w:r>
      <w:r w:rsidRPr="00C76FB3">
        <w:rPr>
          <w:rFonts w:ascii="Calibri" w:eastAsia="Times New Roman" w:hAnsi="Calibri" w:cs="Times New Roman"/>
          <w:sz w:val="24"/>
          <w:szCs w:val="24"/>
          <w:lang w:eastAsia="en-GB"/>
        </w:rPr>
        <w:t xml:space="preserve"> from Monday 7</w:t>
      </w:r>
      <w:r w:rsidRPr="00C76FB3">
        <w:rPr>
          <w:rFonts w:ascii="Calibri" w:eastAsia="Times New Roman" w:hAnsi="Calibri" w:cs="Times New Roman"/>
          <w:sz w:val="24"/>
          <w:szCs w:val="24"/>
          <w:vertAlign w:val="superscript"/>
          <w:lang w:eastAsia="en-GB"/>
        </w:rPr>
        <w:t>th</w:t>
      </w:r>
      <w:r w:rsidRPr="00C76FB3">
        <w:rPr>
          <w:rFonts w:ascii="Calibri" w:eastAsia="Times New Roman" w:hAnsi="Calibri" w:cs="Times New Roman"/>
          <w:sz w:val="24"/>
          <w:szCs w:val="24"/>
          <w:lang w:eastAsia="en-GB"/>
        </w:rPr>
        <w:t xml:space="preserve"> March – the programme is still being finalised and will reach you in due course. They will follow the model</w:t>
      </w:r>
      <w:r w:rsidR="00825D35" w:rsidRPr="00C76FB3">
        <w:rPr>
          <w:rFonts w:ascii="Calibri" w:eastAsia="Times New Roman" w:hAnsi="Calibri" w:cs="Times New Roman"/>
          <w:sz w:val="24"/>
          <w:szCs w:val="24"/>
          <w:lang w:eastAsia="en-GB"/>
        </w:rPr>
        <w:t xml:space="preserve"> of workshops on Zoom, used previously,</w:t>
      </w:r>
      <w:r w:rsidRPr="00C76FB3">
        <w:rPr>
          <w:rFonts w:ascii="Calibri" w:eastAsia="Times New Roman" w:hAnsi="Calibri" w:cs="Times New Roman"/>
          <w:sz w:val="24"/>
          <w:szCs w:val="24"/>
          <w:lang w:eastAsia="en-GB"/>
        </w:rPr>
        <w:t xml:space="preserve"> but</w:t>
      </w:r>
      <w:r w:rsidR="00825D35" w:rsidRPr="00C76FB3">
        <w:rPr>
          <w:rFonts w:ascii="Calibri" w:eastAsia="Times New Roman" w:hAnsi="Calibri" w:cs="Times New Roman"/>
          <w:sz w:val="24"/>
          <w:szCs w:val="24"/>
          <w:lang w:eastAsia="en-GB"/>
        </w:rPr>
        <w:t xml:space="preserve"> will be</w:t>
      </w:r>
      <w:r w:rsidRPr="00C76FB3">
        <w:rPr>
          <w:rFonts w:ascii="Calibri" w:eastAsia="Times New Roman" w:hAnsi="Calibri" w:cs="Times New Roman"/>
          <w:sz w:val="24"/>
          <w:szCs w:val="24"/>
          <w:lang w:eastAsia="en-GB"/>
        </w:rPr>
        <w:t xml:space="preserve"> based on the three topics covered in these keynote sessions.</w:t>
      </w:r>
    </w:p>
    <w:p w14:paraId="1E0E9013" w14:textId="5507F3D3" w:rsidR="00496950" w:rsidRPr="00C76FB3" w:rsidRDefault="00496950" w:rsidP="00A10B21">
      <w:pPr>
        <w:rPr>
          <w:rFonts w:ascii="Calibri" w:eastAsia="Times New Roman" w:hAnsi="Calibri" w:cs="Times New Roman"/>
          <w:sz w:val="24"/>
          <w:szCs w:val="24"/>
          <w:lang w:eastAsia="en-GB"/>
        </w:rPr>
      </w:pPr>
      <w:r w:rsidRPr="00C76FB3">
        <w:rPr>
          <w:rFonts w:ascii="Calibri" w:eastAsia="Times New Roman" w:hAnsi="Calibri" w:cs="Times New Roman"/>
          <w:b/>
          <w:i/>
          <w:sz w:val="24"/>
          <w:szCs w:val="24"/>
          <w:lang w:eastAsia="en-GB"/>
        </w:rPr>
        <w:t>Equality, Diversity and Inclusion</w:t>
      </w:r>
      <w:r w:rsidRPr="00C76FB3">
        <w:rPr>
          <w:rFonts w:ascii="Calibri" w:eastAsia="Times New Roman" w:hAnsi="Calibri" w:cs="Times New Roman"/>
          <w:sz w:val="24"/>
          <w:szCs w:val="24"/>
          <w:lang w:eastAsia="en-GB"/>
        </w:rPr>
        <w:t xml:space="preserve"> – Please do let A</w:t>
      </w:r>
      <w:r w:rsidR="00825D35" w:rsidRPr="00C76FB3">
        <w:rPr>
          <w:rFonts w:ascii="Calibri" w:eastAsia="Times New Roman" w:hAnsi="Calibri" w:cs="Times New Roman"/>
          <w:sz w:val="24"/>
          <w:szCs w:val="24"/>
          <w:lang w:eastAsia="en-GB"/>
        </w:rPr>
        <w:t xml:space="preserve">lison or I know if there is anything </w:t>
      </w:r>
      <w:r w:rsidRPr="00C76FB3">
        <w:rPr>
          <w:rFonts w:ascii="Calibri" w:eastAsia="Times New Roman" w:hAnsi="Calibri" w:cs="Times New Roman"/>
          <w:sz w:val="24"/>
          <w:szCs w:val="24"/>
          <w:lang w:eastAsia="en-GB"/>
        </w:rPr>
        <w:t>we can do to ensure that you are able to participate fully in the sessions and any support you may need to do so.</w:t>
      </w:r>
    </w:p>
    <w:p w14:paraId="1866744C" w14:textId="62E861E1" w:rsidR="00496950" w:rsidRPr="00C76FB3" w:rsidRDefault="00496950" w:rsidP="00A10B21">
      <w:pPr>
        <w:rPr>
          <w:rFonts w:ascii="Calibri" w:eastAsia="Times New Roman" w:hAnsi="Calibri" w:cs="Times New Roman"/>
          <w:sz w:val="24"/>
          <w:szCs w:val="24"/>
          <w:lang w:eastAsia="en-GB"/>
        </w:rPr>
      </w:pPr>
      <w:r w:rsidRPr="00C76FB3">
        <w:rPr>
          <w:rFonts w:ascii="Calibri" w:eastAsia="Times New Roman" w:hAnsi="Calibri" w:cs="Times New Roman"/>
          <w:b/>
          <w:i/>
          <w:sz w:val="24"/>
          <w:szCs w:val="24"/>
          <w:lang w:eastAsia="en-GB"/>
        </w:rPr>
        <w:t>Time keeping</w:t>
      </w:r>
      <w:r w:rsidRPr="00C76FB3">
        <w:rPr>
          <w:rFonts w:ascii="Calibri" w:eastAsia="Times New Roman" w:hAnsi="Calibri" w:cs="Times New Roman"/>
          <w:sz w:val="24"/>
          <w:szCs w:val="24"/>
          <w:lang w:eastAsia="en-GB"/>
        </w:rPr>
        <w:t xml:space="preserve"> – Each session will open 30 minutes before the start. The sessi</w:t>
      </w:r>
      <w:r w:rsidR="000523B5" w:rsidRPr="00C76FB3">
        <w:rPr>
          <w:rFonts w:ascii="Calibri" w:eastAsia="Times New Roman" w:hAnsi="Calibri" w:cs="Times New Roman"/>
          <w:sz w:val="24"/>
          <w:szCs w:val="24"/>
          <w:lang w:eastAsia="en-GB"/>
        </w:rPr>
        <w:t>ons will begin on time. This is</w:t>
      </w:r>
      <w:r w:rsidRPr="00C76FB3">
        <w:rPr>
          <w:rFonts w:ascii="Calibri" w:eastAsia="Times New Roman" w:hAnsi="Calibri" w:cs="Times New Roman"/>
          <w:sz w:val="24"/>
          <w:szCs w:val="24"/>
          <w:lang w:eastAsia="en-GB"/>
        </w:rPr>
        <w:t xml:space="preserve"> out of respect for our speakers who are giving up their time and for those who join early. If you are aware that you may be late joining, do please let us know, otherwise we will admit you at a convenient </w:t>
      </w:r>
      <w:r w:rsidR="00095E58" w:rsidRPr="00C76FB3">
        <w:rPr>
          <w:rFonts w:ascii="Calibri" w:eastAsia="Times New Roman" w:hAnsi="Calibri" w:cs="Times New Roman"/>
          <w:sz w:val="24"/>
          <w:szCs w:val="24"/>
          <w:lang w:eastAsia="en-GB"/>
        </w:rPr>
        <w:t>point.</w:t>
      </w:r>
    </w:p>
    <w:p w14:paraId="52C60E5E" w14:textId="3C7F46FF" w:rsidR="00496950" w:rsidRPr="00C76FB3" w:rsidRDefault="00496950" w:rsidP="00A10B21">
      <w:pPr>
        <w:rPr>
          <w:rFonts w:ascii="Calibri" w:eastAsia="Times New Roman" w:hAnsi="Calibri" w:cs="Times New Roman"/>
          <w:sz w:val="24"/>
          <w:szCs w:val="24"/>
          <w:lang w:eastAsia="en-GB"/>
        </w:rPr>
      </w:pPr>
      <w:r w:rsidRPr="00C76FB3">
        <w:rPr>
          <w:rFonts w:ascii="Calibri" w:eastAsia="Times New Roman" w:hAnsi="Calibri" w:cs="Times New Roman"/>
          <w:b/>
          <w:i/>
          <w:sz w:val="24"/>
          <w:szCs w:val="24"/>
          <w:lang w:eastAsia="en-GB"/>
        </w:rPr>
        <w:t>Respecting the Zoom space</w:t>
      </w:r>
      <w:r w:rsidRPr="00C76FB3">
        <w:rPr>
          <w:rFonts w:ascii="Calibri" w:eastAsia="Times New Roman" w:hAnsi="Calibri" w:cs="Times New Roman"/>
          <w:sz w:val="24"/>
          <w:szCs w:val="24"/>
          <w:lang w:eastAsia="en-GB"/>
        </w:rPr>
        <w:t xml:space="preserve"> - this is just a reminder that we will ask everyone who is listening to mute themselves unless needing to speak or raise a question. People should feel free to listen without the use of their video on if preferred.</w:t>
      </w:r>
    </w:p>
    <w:p w14:paraId="5FFEEF0B" w14:textId="6FF0A534" w:rsidR="00825D35" w:rsidRPr="00C76FB3" w:rsidRDefault="00825D35" w:rsidP="00A10B21">
      <w:pPr>
        <w:rPr>
          <w:rFonts w:ascii="Calibri" w:eastAsia="Times New Roman" w:hAnsi="Calibri" w:cs="Times New Roman"/>
          <w:sz w:val="24"/>
          <w:szCs w:val="24"/>
          <w:lang w:eastAsia="en-GB"/>
        </w:rPr>
      </w:pPr>
      <w:r w:rsidRPr="00C76FB3">
        <w:rPr>
          <w:rFonts w:ascii="Calibri" w:eastAsia="Times New Roman" w:hAnsi="Calibri" w:cs="Times New Roman"/>
          <w:b/>
          <w:i/>
          <w:sz w:val="24"/>
          <w:szCs w:val="24"/>
          <w:lang w:eastAsia="en-GB"/>
        </w:rPr>
        <w:t>Recording</w:t>
      </w:r>
      <w:r w:rsidRPr="00C76FB3">
        <w:rPr>
          <w:rFonts w:ascii="Calibri" w:eastAsia="Times New Roman" w:hAnsi="Calibri" w:cs="Times New Roman"/>
          <w:sz w:val="24"/>
          <w:szCs w:val="24"/>
          <w:lang w:eastAsia="en-GB"/>
        </w:rPr>
        <w:t xml:space="preserve"> – it is hoped to record the Saturday talks so that they can be available after the session, probably via the District website.    If you do not wish to be recorded then please ensure that you switch off your video before the recording starts.</w:t>
      </w:r>
    </w:p>
    <w:p w14:paraId="2005D6D2" w14:textId="74C9B2EB" w:rsidR="00496950" w:rsidRPr="00C76FB3" w:rsidRDefault="00496950" w:rsidP="00A10B21">
      <w:pPr>
        <w:rPr>
          <w:rFonts w:ascii="Calibri" w:eastAsia="Times New Roman" w:hAnsi="Calibri" w:cs="Times New Roman"/>
          <w:sz w:val="24"/>
          <w:szCs w:val="24"/>
          <w:lang w:eastAsia="en-GB"/>
        </w:rPr>
      </w:pPr>
      <w:r w:rsidRPr="00C76FB3">
        <w:rPr>
          <w:rFonts w:ascii="Calibri" w:eastAsia="Times New Roman" w:hAnsi="Calibri" w:cs="Times New Roman"/>
          <w:b/>
          <w:i/>
          <w:sz w:val="24"/>
          <w:szCs w:val="24"/>
          <w:lang w:eastAsia="en-GB"/>
        </w:rPr>
        <w:t>Safeguarding</w:t>
      </w:r>
      <w:r w:rsidRPr="00C76FB3">
        <w:rPr>
          <w:rFonts w:ascii="Calibri" w:eastAsia="Times New Roman" w:hAnsi="Calibri" w:cs="Times New Roman"/>
          <w:sz w:val="24"/>
          <w:szCs w:val="24"/>
          <w:lang w:eastAsia="en-GB"/>
        </w:rPr>
        <w:t xml:space="preserve"> – Howard will be at the sessions and so will deal with any safeguarding issues that occur or any help th</w:t>
      </w:r>
      <w:r w:rsidR="00095E58" w:rsidRPr="00C76FB3">
        <w:rPr>
          <w:rFonts w:ascii="Calibri" w:eastAsia="Times New Roman" w:hAnsi="Calibri" w:cs="Times New Roman"/>
          <w:sz w:val="24"/>
          <w:szCs w:val="24"/>
          <w:lang w:eastAsia="en-GB"/>
        </w:rPr>
        <w:t>at you need. Messages</w:t>
      </w:r>
      <w:r w:rsidRPr="00C76FB3">
        <w:rPr>
          <w:rFonts w:ascii="Calibri" w:eastAsia="Times New Roman" w:hAnsi="Calibri" w:cs="Times New Roman"/>
          <w:sz w:val="24"/>
          <w:szCs w:val="24"/>
          <w:lang w:eastAsia="en-GB"/>
        </w:rPr>
        <w:t xml:space="preserve"> to him by text or call </w:t>
      </w:r>
      <w:r w:rsidR="00095E58" w:rsidRPr="00C76FB3">
        <w:rPr>
          <w:rFonts w:ascii="Calibri" w:eastAsia="Times New Roman" w:hAnsi="Calibri" w:cs="Times New Roman"/>
          <w:sz w:val="24"/>
          <w:szCs w:val="24"/>
          <w:lang w:eastAsia="en-GB"/>
        </w:rPr>
        <w:t xml:space="preserve">will be possible </w:t>
      </w:r>
      <w:r w:rsidRPr="00C76FB3">
        <w:rPr>
          <w:rFonts w:ascii="Calibri" w:eastAsia="Times New Roman" w:hAnsi="Calibri" w:cs="Times New Roman"/>
          <w:sz w:val="24"/>
          <w:szCs w:val="24"/>
          <w:lang w:eastAsia="en-GB"/>
        </w:rPr>
        <w:t>during the sessions.</w:t>
      </w:r>
    </w:p>
    <w:p w14:paraId="06C9EA41" w14:textId="6111A937" w:rsidR="00496950" w:rsidRPr="00C76FB3" w:rsidRDefault="00693B31" w:rsidP="00A10B21">
      <w:pPr>
        <w:rPr>
          <w:rFonts w:ascii="Calibri" w:eastAsia="Times New Roman" w:hAnsi="Calibri" w:cs="Times New Roman"/>
          <w:sz w:val="24"/>
          <w:szCs w:val="24"/>
          <w:lang w:eastAsia="en-GB"/>
        </w:rPr>
      </w:pPr>
      <w:r w:rsidRPr="00C76FB3">
        <w:rPr>
          <w:rFonts w:ascii="Calibri" w:eastAsia="Times New Roman" w:hAnsi="Calibri" w:cs="Times New Roman"/>
          <w:b/>
          <w:i/>
          <w:sz w:val="24"/>
          <w:szCs w:val="24"/>
          <w:lang w:eastAsia="en-GB"/>
        </w:rPr>
        <w:t xml:space="preserve">Joining instructions – </w:t>
      </w:r>
      <w:r w:rsidR="005709A9">
        <w:rPr>
          <w:rFonts w:ascii="Calibri" w:eastAsia="Times New Roman" w:hAnsi="Calibri" w:cs="Times New Roman"/>
          <w:sz w:val="24"/>
          <w:szCs w:val="24"/>
          <w:lang w:eastAsia="en-GB"/>
        </w:rPr>
        <w:t>The Zoom codes</w:t>
      </w:r>
      <w:r w:rsidRPr="00C76FB3">
        <w:rPr>
          <w:rFonts w:ascii="Calibri" w:eastAsia="Times New Roman" w:hAnsi="Calibri" w:cs="Times New Roman"/>
          <w:sz w:val="24"/>
          <w:szCs w:val="24"/>
          <w:lang w:eastAsia="en-GB"/>
        </w:rPr>
        <w:t xml:space="preserve"> will be sent</w:t>
      </w:r>
      <w:r w:rsidR="004F0D47">
        <w:rPr>
          <w:rFonts w:ascii="Calibri" w:eastAsia="Times New Roman" w:hAnsi="Calibri" w:cs="Times New Roman"/>
          <w:sz w:val="24"/>
          <w:szCs w:val="24"/>
          <w:lang w:eastAsia="en-GB"/>
        </w:rPr>
        <w:t xml:space="preserve"> by email</w:t>
      </w:r>
      <w:r w:rsidRPr="00C76FB3">
        <w:rPr>
          <w:rFonts w:ascii="Calibri" w:eastAsia="Times New Roman" w:hAnsi="Calibri" w:cs="Times New Roman"/>
          <w:sz w:val="24"/>
          <w:szCs w:val="24"/>
          <w:lang w:eastAsia="en-GB"/>
        </w:rPr>
        <w:t xml:space="preserve"> nearer the time.</w:t>
      </w:r>
      <w:r w:rsidR="004F0D47">
        <w:rPr>
          <w:rFonts w:ascii="Calibri" w:eastAsia="Times New Roman" w:hAnsi="Calibri" w:cs="Times New Roman"/>
          <w:sz w:val="24"/>
          <w:szCs w:val="24"/>
          <w:lang w:eastAsia="en-GB"/>
        </w:rPr>
        <w:t xml:space="preserve">  The same Zoom code will be used for each of the three sessions.</w:t>
      </w:r>
    </w:p>
    <w:p w14:paraId="1F58234D" w14:textId="58E4F2F8" w:rsidR="00693B31" w:rsidRPr="00C76FB3" w:rsidRDefault="00693B31" w:rsidP="00A10B21">
      <w:pPr>
        <w:rPr>
          <w:rFonts w:ascii="Calibri" w:eastAsia="Times New Roman" w:hAnsi="Calibri" w:cs="Times New Roman"/>
          <w:sz w:val="24"/>
          <w:szCs w:val="24"/>
          <w:lang w:eastAsia="en-GB"/>
        </w:rPr>
      </w:pPr>
    </w:p>
    <w:p w14:paraId="2267B9F8" w14:textId="7CDED9CB" w:rsidR="004A192C" w:rsidRPr="00C76FB3" w:rsidRDefault="004A192C" w:rsidP="00A10B21">
      <w:pPr>
        <w:rPr>
          <w:rFonts w:ascii="Calibri" w:eastAsia="Times New Roman" w:hAnsi="Calibri" w:cs="Times New Roman"/>
          <w:b/>
          <w:color w:val="0070C0"/>
          <w:sz w:val="24"/>
          <w:szCs w:val="24"/>
          <w:u w:val="single"/>
          <w:lang w:eastAsia="en-GB"/>
        </w:rPr>
      </w:pPr>
    </w:p>
    <w:sectPr w:rsidR="004A192C" w:rsidRPr="00C76FB3" w:rsidSect="00C76FB3">
      <w:pgSz w:w="16838" w:h="11906" w:orient="landscape"/>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4BD6"/>
    <w:multiLevelType w:val="hybridMultilevel"/>
    <w:tmpl w:val="6FCE946E"/>
    <w:lvl w:ilvl="0" w:tplc="C0E4931E">
      <w:numFmt w:val="bullet"/>
      <w:lvlText w:val="-"/>
      <w:lvlJc w:val="left"/>
      <w:pPr>
        <w:ind w:left="408" w:hanging="360"/>
      </w:pPr>
      <w:rPr>
        <w:rFonts w:ascii="Calibri" w:eastAsiaTheme="minorHAnsi" w:hAnsi="Calibri" w:cs="Calibri" w:hint="default"/>
        <w:color w:val="FF0000"/>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15:restartNumberingAfterBreak="0">
    <w:nsid w:val="46237C73"/>
    <w:multiLevelType w:val="hybridMultilevel"/>
    <w:tmpl w:val="91E4697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C42D5"/>
    <w:multiLevelType w:val="hybridMultilevel"/>
    <w:tmpl w:val="1644AE00"/>
    <w:lvl w:ilvl="0" w:tplc="CA32795A">
      <w:numFmt w:val="bullet"/>
      <w:lvlText w:val="-"/>
      <w:lvlJc w:val="left"/>
      <w:pPr>
        <w:ind w:left="408" w:hanging="360"/>
      </w:pPr>
      <w:rPr>
        <w:rFonts w:ascii="Calibri" w:eastAsia="Times New Roman"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76"/>
    <w:rsid w:val="000523B5"/>
    <w:rsid w:val="00074331"/>
    <w:rsid w:val="00095E58"/>
    <w:rsid w:val="00133968"/>
    <w:rsid w:val="001C27CE"/>
    <w:rsid w:val="00231D35"/>
    <w:rsid w:val="00246AAD"/>
    <w:rsid w:val="002F0FFD"/>
    <w:rsid w:val="0034738B"/>
    <w:rsid w:val="003E7EA5"/>
    <w:rsid w:val="003F29E0"/>
    <w:rsid w:val="004301E7"/>
    <w:rsid w:val="004314E7"/>
    <w:rsid w:val="00496950"/>
    <w:rsid w:val="004A192C"/>
    <w:rsid w:val="004F0D47"/>
    <w:rsid w:val="00537FED"/>
    <w:rsid w:val="005709A9"/>
    <w:rsid w:val="006123E5"/>
    <w:rsid w:val="00655E0E"/>
    <w:rsid w:val="00693B31"/>
    <w:rsid w:val="006940F8"/>
    <w:rsid w:val="00736FCD"/>
    <w:rsid w:val="00825D35"/>
    <w:rsid w:val="009A4CD4"/>
    <w:rsid w:val="00A10B21"/>
    <w:rsid w:val="00A92C02"/>
    <w:rsid w:val="00AA2A76"/>
    <w:rsid w:val="00AC1EA8"/>
    <w:rsid w:val="00AD7989"/>
    <w:rsid w:val="00B2009D"/>
    <w:rsid w:val="00BA3996"/>
    <w:rsid w:val="00C76FB3"/>
    <w:rsid w:val="00DD55F4"/>
    <w:rsid w:val="00EF618B"/>
    <w:rsid w:val="00FC2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7BF5"/>
  <w15:chartTrackingRefBased/>
  <w15:docId w15:val="{89FBF844-153A-45E9-A75A-DDEC204D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09D"/>
    <w:pPr>
      <w:ind w:left="720"/>
      <w:contextualSpacing/>
    </w:pPr>
  </w:style>
  <w:style w:type="character" w:styleId="Hyperlink">
    <w:name w:val="Hyperlink"/>
    <w:basedOn w:val="DefaultParagraphFont"/>
    <w:uiPriority w:val="99"/>
    <w:unhideWhenUsed/>
    <w:rsid w:val="00231D35"/>
    <w:rPr>
      <w:color w:val="0563C1" w:themeColor="hyperlink"/>
      <w:u w:val="single"/>
    </w:rPr>
  </w:style>
  <w:style w:type="character" w:customStyle="1" w:styleId="UnresolvedMention">
    <w:name w:val="Unresolved Mention"/>
    <w:basedOn w:val="DefaultParagraphFont"/>
    <w:uiPriority w:val="99"/>
    <w:semiHidden/>
    <w:unhideWhenUsed/>
    <w:rsid w:val="00231D35"/>
    <w:rPr>
      <w:color w:val="605E5C"/>
      <w:shd w:val="clear" w:color="auto" w:fill="E1DFDD"/>
    </w:rPr>
  </w:style>
  <w:style w:type="character" w:styleId="FollowedHyperlink">
    <w:name w:val="FollowedHyperlink"/>
    <w:basedOn w:val="DefaultParagraphFont"/>
    <w:uiPriority w:val="99"/>
    <w:semiHidden/>
    <w:unhideWhenUsed/>
    <w:rsid w:val="001339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82973">
      <w:bodyDiv w:val="1"/>
      <w:marLeft w:val="0"/>
      <w:marRight w:val="0"/>
      <w:marTop w:val="0"/>
      <w:marBottom w:val="0"/>
      <w:divBdr>
        <w:top w:val="none" w:sz="0" w:space="0" w:color="auto"/>
        <w:left w:val="none" w:sz="0" w:space="0" w:color="auto"/>
        <w:bottom w:val="none" w:sz="0" w:space="0" w:color="auto"/>
        <w:right w:val="none" w:sz="0" w:space="0" w:color="auto"/>
      </w:divBdr>
    </w:div>
    <w:div w:id="186404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lincolnshiremethod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AB016B3F239E42A1F2FCC4BD2D0378" ma:contentTypeVersion="11" ma:contentTypeDescription="Create a new document." ma:contentTypeScope="" ma:versionID="e28e747b66200f6f4e30216173a87d09">
  <xsd:schema xmlns:xsd="http://www.w3.org/2001/XMLSchema" xmlns:xs="http://www.w3.org/2001/XMLSchema" xmlns:p="http://schemas.microsoft.com/office/2006/metadata/properties" xmlns:ns3="e912773d-c7b7-4352-91d0-e1ed3ca585d4" targetNamespace="http://schemas.microsoft.com/office/2006/metadata/properties" ma:root="true" ma:fieldsID="ba6e6be2e342cf1df3f428ef4b268361" ns3:_="">
    <xsd:import namespace="e912773d-c7b7-4352-91d0-e1ed3ca585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2773d-c7b7-4352-91d0-e1ed3ca58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E8AA8-798A-4E7B-B135-5516D6DDB831}">
  <ds:schemaRefs>
    <ds:schemaRef ds:uri="http://schemas.microsoft.com/sharepoint/v3/contenttype/forms"/>
  </ds:schemaRefs>
</ds:datastoreItem>
</file>

<file path=customXml/itemProps2.xml><?xml version="1.0" encoding="utf-8"?>
<ds:datastoreItem xmlns:ds="http://schemas.openxmlformats.org/officeDocument/2006/customXml" ds:itemID="{EF9A6017-F1B6-4FEE-B3D5-C1D3DAE1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2773d-c7b7-4352-91d0-e1ed3ca58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CF314-CCEE-40C5-A938-F47AE58EEAEF}">
  <ds:schemaRefs>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e912773d-c7b7-4352-91d0-e1ed3ca585d4"/>
    <ds:schemaRef ds:uri="http://schemas.microsoft.com/office/2006/metadata/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Smedley</dc:creator>
  <cp:keywords/>
  <dc:description/>
  <cp:lastModifiedBy>Alison Godfrey</cp:lastModifiedBy>
  <cp:revision>4</cp:revision>
  <cp:lastPrinted>2019-07-13T17:35:00Z</cp:lastPrinted>
  <dcterms:created xsi:type="dcterms:W3CDTF">2022-02-10T10:11:00Z</dcterms:created>
  <dcterms:modified xsi:type="dcterms:W3CDTF">2022-02-11T11:04:00Z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0x0101001AAB016B3F239E42A1F2FCC4BD2D0378</vt:lpwstr>
  </property>
</Properties>
</file>